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4088721">
      <w:pPr>
        <w:keepNext w:val="0"/>
        <w:keepLines w:val="0"/>
        <w:widowControl/>
        <w:suppressLineNumbers w:val="0"/>
        <w:jc w:val="left"/>
      </w:pPr>
      <w:r>
        <w:rPr>
          <w:rFonts w:ascii="仿宋" w:hAnsi="仿宋" w:eastAsia="仿宋" w:cs="仿宋"/>
          <w:color w:val="000000"/>
          <w:kern w:val="0"/>
          <w:sz w:val="31"/>
          <w:szCs w:val="31"/>
          <w:lang w:val="en-US" w:eastAsia="zh-CN" w:bidi="ar"/>
        </w:rPr>
        <w:t xml:space="preserve">附件： </w:t>
      </w:r>
    </w:p>
    <w:p w14:paraId="000AF6A2">
      <w:pPr>
        <w:keepNext w:val="0"/>
        <w:keepLines w:val="0"/>
        <w:widowControl/>
        <w:suppressLineNumbers w:val="0"/>
        <w:jc w:val="center"/>
        <w:rPr>
          <w:b/>
          <w:bCs/>
        </w:rPr>
      </w:pPr>
      <w:r>
        <w:rPr>
          <w:rFonts w:hint="eastAsia" w:ascii="仿宋" w:hAnsi="仿宋" w:eastAsia="仿宋" w:cs="仿宋"/>
          <w:b/>
          <w:bCs/>
          <w:color w:val="000000"/>
          <w:kern w:val="0"/>
          <w:sz w:val="43"/>
          <w:szCs w:val="43"/>
          <w:lang w:val="en-US" w:eastAsia="zh-CN" w:bidi="ar"/>
        </w:rPr>
        <w:t>活动回执</w:t>
      </w:r>
    </w:p>
    <w:tbl>
      <w:tblPr>
        <w:tblStyle w:val="3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46"/>
        <w:gridCol w:w="2025"/>
        <w:gridCol w:w="3120"/>
        <w:gridCol w:w="2131"/>
      </w:tblGrid>
      <w:tr w14:paraId="51B3F97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46" w:type="dxa"/>
          </w:tcPr>
          <w:p w14:paraId="2754700B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仿宋" w:hAnsi="仿宋" w:eastAsia="仿宋" w:cs="仿宋"/>
                <w:b/>
                <w:bCs/>
                <w:color w:val="000000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color w:val="000000"/>
                <w:sz w:val="32"/>
                <w:szCs w:val="32"/>
                <w:vertAlign w:val="baseline"/>
                <w:lang w:val="en-US" w:eastAsia="zh-CN"/>
              </w:rPr>
              <w:t>序号</w:t>
            </w:r>
          </w:p>
        </w:tc>
        <w:tc>
          <w:tcPr>
            <w:tcW w:w="2025" w:type="dxa"/>
          </w:tcPr>
          <w:p w14:paraId="23B9A5C9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仿宋" w:hAnsi="仿宋" w:eastAsia="仿宋" w:cs="仿宋"/>
                <w:b/>
                <w:bCs/>
                <w:color w:val="000000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color w:val="000000"/>
                <w:sz w:val="32"/>
                <w:szCs w:val="32"/>
                <w:vertAlign w:val="baseline"/>
                <w:lang w:val="en-US" w:eastAsia="zh-CN"/>
              </w:rPr>
              <w:t>姓名</w:t>
            </w:r>
          </w:p>
        </w:tc>
        <w:tc>
          <w:tcPr>
            <w:tcW w:w="3120" w:type="dxa"/>
          </w:tcPr>
          <w:p w14:paraId="13668DDC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仿宋" w:hAnsi="仿宋" w:eastAsia="仿宋" w:cs="仿宋"/>
                <w:b/>
                <w:bCs/>
                <w:color w:val="000000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color w:val="000000"/>
                <w:sz w:val="32"/>
                <w:szCs w:val="32"/>
                <w:vertAlign w:val="baseline"/>
                <w:lang w:val="en-US" w:eastAsia="zh-CN"/>
              </w:rPr>
              <w:t>单位</w:t>
            </w:r>
          </w:p>
        </w:tc>
        <w:tc>
          <w:tcPr>
            <w:tcW w:w="2131" w:type="dxa"/>
          </w:tcPr>
          <w:p w14:paraId="3DD2BF85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仿宋" w:hAnsi="仿宋" w:eastAsia="仿宋" w:cs="仿宋"/>
                <w:b/>
                <w:bCs/>
                <w:color w:val="000000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color w:val="000000"/>
                <w:sz w:val="32"/>
                <w:szCs w:val="32"/>
                <w:vertAlign w:val="baseline"/>
                <w:lang w:val="en-US" w:eastAsia="zh-CN"/>
              </w:rPr>
              <w:t>联系电话</w:t>
            </w:r>
          </w:p>
        </w:tc>
      </w:tr>
      <w:tr w14:paraId="593C30B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46" w:type="dxa"/>
          </w:tcPr>
          <w:p w14:paraId="2D333A2D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textAlignment w:val="auto"/>
              <w:rPr>
                <w:rFonts w:hint="default" w:ascii="仿宋" w:hAnsi="仿宋" w:eastAsia="仿宋" w:cs="仿宋"/>
                <w:b w:val="0"/>
                <w:bCs w:val="0"/>
                <w:color w:val="000000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2025" w:type="dxa"/>
          </w:tcPr>
          <w:p w14:paraId="53A6F817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textAlignment w:val="auto"/>
              <w:rPr>
                <w:rFonts w:hint="default" w:ascii="仿宋" w:hAnsi="仿宋" w:eastAsia="仿宋" w:cs="仿宋"/>
                <w:b w:val="0"/>
                <w:bCs w:val="0"/>
                <w:color w:val="000000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3120" w:type="dxa"/>
          </w:tcPr>
          <w:p w14:paraId="76590C18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textAlignment w:val="auto"/>
              <w:rPr>
                <w:rFonts w:hint="default" w:ascii="仿宋" w:hAnsi="仿宋" w:eastAsia="仿宋" w:cs="仿宋"/>
                <w:b w:val="0"/>
                <w:bCs w:val="0"/>
                <w:color w:val="000000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2131" w:type="dxa"/>
          </w:tcPr>
          <w:p w14:paraId="66E325A2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textAlignment w:val="auto"/>
              <w:rPr>
                <w:rFonts w:hint="default" w:ascii="仿宋" w:hAnsi="仿宋" w:eastAsia="仿宋" w:cs="仿宋"/>
                <w:b w:val="0"/>
                <w:bCs w:val="0"/>
                <w:color w:val="000000"/>
                <w:sz w:val="32"/>
                <w:szCs w:val="32"/>
                <w:vertAlign w:val="baseline"/>
                <w:lang w:val="en-US" w:eastAsia="zh-CN"/>
              </w:rPr>
            </w:pPr>
          </w:p>
        </w:tc>
      </w:tr>
    </w:tbl>
    <w:p w14:paraId="16A3C9B7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textAlignment w:val="auto"/>
        <w:rPr>
          <w:rFonts w:hint="default" w:ascii="仿宋" w:hAnsi="仿宋" w:eastAsia="仿宋" w:cs="仿宋"/>
          <w:b w:val="0"/>
          <w:bCs w:val="0"/>
          <w:color w:val="000000"/>
          <w:sz w:val="32"/>
          <w:szCs w:val="32"/>
          <w:lang w:val="en-US" w:eastAsia="zh-CN"/>
        </w:rPr>
      </w:pPr>
    </w:p>
    <w:p w14:paraId="6BD3F191"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19AE0F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2026-03-11T03:28:44Z</dcterms:created>
  <dc:creator>15717315811</dc:creator>
  <cp:lastModifiedBy>WJF</cp:lastModifiedBy>
  <dcterms:modified xsi:type="dcterms:W3CDTF">2026-03-11T03:28:47Z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KSOTemplateDocerSaveRecord">
    <vt:lpwstr>eyJoZGlkIjoiMmUyZTJkNTkzMGQ4NGI3OTRiZjk3YzNjZTNmOTVlMGEiLCJ1c2VySWQiOiIxNDQxMTQyNTU3In0=</vt:lpwstr>
  </property>
  <property fmtid="{D5CDD505-2E9C-101B-9397-08002B2CF9AE}" pid="4" name="ICV">
    <vt:lpwstr>686EBAE31B4347399C95FA476F16F9B3_12</vt:lpwstr>
  </property>
</Properties>
</file>